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DA" w:rsidRPr="003B0BC1" w:rsidRDefault="00C82DDA" w:rsidP="00C82DDA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  <w:r w:rsidRPr="003B0BC1">
        <w:rPr>
          <w:rFonts w:ascii="TimesNewRoman" w:hAnsi="TimesNewRoman" w:cs="TimesNewRoman"/>
          <w:b/>
          <w:color w:val="000000"/>
        </w:rPr>
        <w:t>OSNOVNA ŠKOLA JOSIPA RAČIĆA</w:t>
      </w:r>
    </w:p>
    <w:p w:rsidR="00C82DDA" w:rsidRPr="003B0BC1" w:rsidRDefault="00C82DDA" w:rsidP="00C82DDA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b/>
          <w:color w:val="000000"/>
        </w:rPr>
      </w:pPr>
      <w:r w:rsidRPr="003B0BC1">
        <w:rPr>
          <w:rFonts w:ascii="TimesNewRoman" w:hAnsi="TimesNewRoman" w:cs="TimesNewRoman"/>
          <w:b/>
          <w:color w:val="000000"/>
        </w:rPr>
        <w:t>ZAGREB, Srednjaci bb</w:t>
      </w:r>
    </w:p>
    <w:p w:rsidR="00C82DDA" w:rsidRDefault="00C82DDA" w:rsidP="00C82DDA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</w:p>
    <w:p w:rsidR="00C82DDA" w:rsidRDefault="00C82DDA" w:rsidP="00C82DDA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KLASA: 110-02//11-01/03</w:t>
      </w:r>
    </w:p>
    <w:p w:rsidR="00C82DDA" w:rsidRDefault="00C82DDA" w:rsidP="00C82DDA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URBROJ: 251-191-11-01</w:t>
      </w:r>
    </w:p>
    <w:p w:rsidR="00C82DDA" w:rsidRDefault="00C82DDA" w:rsidP="00C82DDA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</w:p>
    <w:p w:rsidR="00C82DDA" w:rsidRDefault="00C82DDA" w:rsidP="00C82DDA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Zagrebu, 22. prosinca 2011. godine</w:t>
      </w:r>
    </w:p>
    <w:p w:rsidR="00C82DDA" w:rsidRDefault="00C82DDA" w:rsidP="00C82DDA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</w:p>
    <w:p w:rsidR="00C82DDA" w:rsidRDefault="00C82DDA" w:rsidP="00C82DDA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</w:p>
    <w:p w:rsidR="00C82DDA" w:rsidRDefault="00C82DDA" w:rsidP="00C82DDA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Na temelju čl. 22. Zakona o pristupu informacijama (NN br.172/03, 144/10, 37/11 i 77/11) donosim </w:t>
      </w:r>
    </w:p>
    <w:p w:rsidR="00C82DDA" w:rsidRDefault="00C82DDA" w:rsidP="00C82DDA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color w:val="000000"/>
        </w:rPr>
      </w:pPr>
    </w:p>
    <w:p w:rsidR="00C82DDA" w:rsidRDefault="00C82DDA" w:rsidP="00C82DD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O D L U K U</w:t>
      </w:r>
    </w:p>
    <w:p w:rsidR="00C82DDA" w:rsidRDefault="00C82DDA" w:rsidP="00C82DD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o imeno</w:t>
      </w:r>
      <w:r w:rsidR="000F6336">
        <w:rPr>
          <w:rFonts w:ascii="TimesNewRoman,Bold" w:hAnsi="TimesNewRoman,Bold" w:cs="TimesNewRoman,Bold"/>
          <w:b/>
          <w:bCs/>
          <w:color w:val="000000"/>
        </w:rPr>
        <w:t>vanju službenika za informiranje</w:t>
      </w:r>
      <w:bookmarkStart w:id="0" w:name="_GoBack"/>
      <w:bookmarkEnd w:id="0"/>
    </w:p>
    <w:p w:rsidR="00C82DDA" w:rsidRDefault="00C82DDA" w:rsidP="00C82DDA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</w:p>
    <w:p w:rsidR="00C82DDA" w:rsidRDefault="00C82DDA" w:rsidP="00C82DDA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Članak 1.</w:t>
      </w:r>
    </w:p>
    <w:p w:rsidR="00C82DDA" w:rsidRDefault="00C82DDA" w:rsidP="00C82DDA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</w:rPr>
      </w:pPr>
    </w:p>
    <w:p w:rsidR="00C82DDA" w:rsidRDefault="00C82DDA" w:rsidP="00C82DDA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Ovom Odlukom imen</w:t>
      </w:r>
      <w:r w:rsidR="000F6336">
        <w:rPr>
          <w:rFonts w:ascii="TimesNewRoman" w:hAnsi="TimesNewRoman" w:cs="TimesNewRoman"/>
          <w:color w:val="000000"/>
        </w:rPr>
        <w:t>uje se Službenik za informiranj</w:t>
      </w:r>
      <w:r>
        <w:rPr>
          <w:rFonts w:ascii="TimesNewRoman" w:hAnsi="TimesNewRoman" w:cs="TimesNewRoman"/>
          <w:color w:val="000000"/>
        </w:rPr>
        <w:t xml:space="preserve"> u Osnovnoj školi Josipa Račića kao tijelu javne vlasti.</w:t>
      </w:r>
    </w:p>
    <w:p w:rsidR="00C82DDA" w:rsidRDefault="00C82DDA" w:rsidP="00C82DDA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Službenik za informiranje je posebna službena osoba mjerodavna za rješavanje ostvarivanja prava na pristup informacijama.</w:t>
      </w:r>
    </w:p>
    <w:p w:rsidR="00C82DDA" w:rsidRDefault="00C82DDA" w:rsidP="00C82DDA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</w:rPr>
      </w:pPr>
    </w:p>
    <w:p w:rsidR="00C82DDA" w:rsidRDefault="00C82DDA" w:rsidP="00C82DDA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Članak 2.</w:t>
      </w:r>
    </w:p>
    <w:p w:rsidR="00C82DDA" w:rsidRDefault="00C82DDA" w:rsidP="00C82DDA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</w:rPr>
      </w:pPr>
    </w:p>
    <w:p w:rsidR="00C82DDA" w:rsidRDefault="00C82DDA" w:rsidP="00C82DDA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Službenikom za informiranje imenuje se MARICA KOVAČEVIĆ, koja radi na radnom mjestu tajnice Škole.</w:t>
      </w:r>
    </w:p>
    <w:p w:rsidR="00C82DDA" w:rsidRDefault="00C82DDA" w:rsidP="00C82DDA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Članak 3.</w:t>
      </w:r>
    </w:p>
    <w:p w:rsidR="00C82DDA" w:rsidRDefault="00C82DDA" w:rsidP="00C82DDA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</w:p>
    <w:p w:rsidR="00C82DDA" w:rsidRDefault="00C82DDA" w:rsidP="00C82DDA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Službenik za informiranje:</w:t>
      </w:r>
    </w:p>
    <w:p w:rsidR="00C82DDA" w:rsidRDefault="00C82DDA" w:rsidP="00C82DDA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- obavlja poslove rješavanja pojedinačnih zahtjeva i redovitog objavljivanja informacija, sukladno svom unutarnjem ustroju,</w:t>
      </w:r>
    </w:p>
    <w:p w:rsidR="00C82DDA" w:rsidRDefault="00C82DDA" w:rsidP="00C82DDA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- unapređuje način obrade, klasificiranja, čuvanja i objavljivanja informacija koje su sadržane u službenim dokumentima koja se odnose na rad Osnovne škole Josipa Račića kao tijela javne vlasti,</w:t>
      </w:r>
    </w:p>
    <w:p w:rsidR="00C82DDA" w:rsidRDefault="00C82DDA" w:rsidP="00C82DDA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- osigurava neophodnu pomoć podnositeljima zahtjeva u vezi s ostvarivanjem prava utvrđenih Zakonom o pravu na pristup informacijama,</w:t>
      </w:r>
    </w:p>
    <w:p w:rsidR="00C82DDA" w:rsidRDefault="00C82DDA" w:rsidP="00C82DDA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- obavlja i druge poslove utvrđene zakonom o pravu na pristup informacijama i podzakonskim propisima koji su donijeti na temelju tog Zakona.</w:t>
      </w:r>
    </w:p>
    <w:p w:rsidR="00C82DDA" w:rsidRDefault="00C82DDA" w:rsidP="00C82DDA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</w:rPr>
      </w:pPr>
    </w:p>
    <w:p w:rsidR="00C82DDA" w:rsidRDefault="00C82DDA" w:rsidP="00C82DDA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Članak 4.</w:t>
      </w:r>
    </w:p>
    <w:p w:rsidR="00C82DDA" w:rsidRDefault="00C82DDA" w:rsidP="00C82DDA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</w:rPr>
      </w:pPr>
    </w:p>
    <w:p w:rsidR="00C82DDA" w:rsidRDefault="00C82DDA" w:rsidP="00C82DDA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Službenik za informiranje poduzima sve radnje i mjere potrebne radi urednog vođenja Kataloga informacija, a za što je neposredno odgovoran/a ravnatelju Škole kao čelniku javne vlasti.</w:t>
      </w:r>
    </w:p>
    <w:p w:rsidR="00C82DDA" w:rsidRDefault="00C82DDA" w:rsidP="00C82DDA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</w:p>
    <w:p w:rsidR="00C82DDA" w:rsidRDefault="00C82DDA" w:rsidP="00C82DDA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</w:p>
    <w:p w:rsidR="00C82DDA" w:rsidRDefault="00C82DDA" w:rsidP="00C82DDA">
      <w:pPr>
        <w:autoSpaceDE w:val="0"/>
        <w:autoSpaceDN w:val="0"/>
        <w:adjustRightInd w:val="0"/>
        <w:ind w:left="4956" w:firstLine="708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        R A V N A T E L J</w:t>
      </w:r>
    </w:p>
    <w:p w:rsidR="00C82DDA" w:rsidRDefault="00C82DDA" w:rsidP="00C82DDA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</w:p>
    <w:p w:rsidR="00C82DDA" w:rsidRDefault="00C82DDA" w:rsidP="00C82DDA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</w:p>
    <w:p w:rsidR="00FB16CE" w:rsidRPr="00351CA7" w:rsidRDefault="00C82DDA" w:rsidP="00351CA7">
      <w:pPr>
        <w:autoSpaceDE w:val="0"/>
        <w:autoSpaceDN w:val="0"/>
        <w:adjustRightInd w:val="0"/>
        <w:ind w:left="4956" w:firstLine="708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    Tomislav Horvat, prof.</w:t>
      </w:r>
    </w:p>
    <w:sectPr w:rsidR="00FB16CE" w:rsidRPr="0035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DA"/>
    <w:rsid w:val="000F6336"/>
    <w:rsid w:val="00351CA7"/>
    <w:rsid w:val="00C82DDA"/>
    <w:rsid w:val="00FB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Racic</cp:lastModifiedBy>
  <cp:revision>3</cp:revision>
  <dcterms:created xsi:type="dcterms:W3CDTF">2012-06-05T09:12:00Z</dcterms:created>
  <dcterms:modified xsi:type="dcterms:W3CDTF">2013-01-18T11:32:00Z</dcterms:modified>
</cp:coreProperties>
</file>